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43" w:rsidRPr="009D1546" w:rsidRDefault="00D8314C" w:rsidP="00D83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546">
        <w:rPr>
          <w:rFonts w:ascii="Times New Roman" w:hAnsi="Times New Roman" w:cs="Times New Roman"/>
          <w:b/>
          <w:bCs/>
          <w:sz w:val="32"/>
          <w:szCs w:val="32"/>
        </w:rPr>
        <w:t>О типичны</w:t>
      </w:r>
      <w:r w:rsidR="009D1546" w:rsidRPr="009D1546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Pr="009D1546">
        <w:rPr>
          <w:rFonts w:ascii="Times New Roman" w:hAnsi="Times New Roman" w:cs="Times New Roman"/>
          <w:b/>
          <w:bCs/>
          <w:sz w:val="32"/>
          <w:szCs w:val="32"/>
        </w:rPr>
        <w:t xml:space="preserve"> нарушения</w:t>
      </w:r>
      <w:r w:rsidR="009D1546" w:rsidRPr="009D1546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Pr="009D1546">
        <w:rPr>
          <w:rFonts w:ascii="Times New Roman" w:hAnsi="Times New Roman" w:cs="Times New Roman"/>
          <w:b/>
          <w:bCs/>
          <w:sz w:val="32"/>
          <w:szCs w:val="32"/>
        </w:rPr>
        <w:t>, выявленны</w:t>
      </w:r>
      <w:r w:rsidR="009D1546" w:rsidRPr="009D1546">
        <w:rPr>
          <w:rFonts w:ascii="Times New Roman" w:hAnsi="Times New Roman" w:cs="Times New Roman"/>
          <w:b/>
          <w:bCs/>
          <w:sz w:val="32"/>
          <w:szCs w:val="32"/>
        </w:rPr>
        <w:t xml:space="preserve">х при надзоре за организациями </w:t>
      </w:r>
      <w:proofErr w:type="gramStart"/>
      <w:r w:rsidR="009D1546" w:rsidRPr="009D1546">
        <w:rPr>
          <w:rFonts w:ascii="Times New Roman" w:hAnsi="Times New Roman" w:cs="Times New Roman"/>
          <w:b/>
          <w:bCs/>
          <w:sz w:val="32"/>
          <w:szCs w:val="32"/>
        </w:rPr>
        <w:t>здравоохранения</w:t>
      </w:r>
      <w:r w:rsidR="00282658" w:rsidRPr="009D15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D1546" w:rsidRPr="009D1546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gramEnd"/>
      <w:r w:rsidRPr="009D1546">
        <w:rPr>
          <w:rFonts w:ascii="Times New Roman" w:hAnsi="Times New Roman" w:cs="Times New Roman"/>
          <w:b/>
          <w:bCs/>
          <w:sz w:val="32"/>
          <w:szCs w:val="32"/>
        </w:rPr>
        <w:t>за</w:t>
      </w:r>
      <w:r w:rsidR="00282658" w:rsidRPr="009D1546">
        <w:rPr>
          <w:rFonts w:ascii="Times New Roman" w:hAnsi="Times New Roman" w:cs="Times New Roman"/>
          <w:b/>
          <w:bCs/>
          <w:sz w:val="32"/>
          <w:szCs w:val="32"/>
        </w:rPr>
        <w:t xml:space="preserve"> 1 кв. 2023 г</w:t>
      </w:r>
      <w:r w:rsidR="009D1546" w:rsidRPr="009D1546">
        <w:rPr>
          <w:rFonts w:ascii="Times New Roman" w:hAnsi="Times New Roman" w:cs="Times New Roman"/>
          <w:b/>
          <w:bCs/>
          <w:sz w:val="32"/>
          <w:szCs w:val="32"/>
        </w:rPr>
        <w:t>.).</w:t>
      </w:r>
    </w:p>
    <w:p w:rsidR="00D8314C" w:rsidRDefault="00D8314C" w:rsidP="00D8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3045" w:rsidRDefault="009D1546" w:rsidP="00F42B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C3" w:rsidRPr="009D1546" w:rsidRDefault="00437C5A" w:rsidP="00711D2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1546">
        <w:rPr>
          <w:rFonts w:ascii="Times New Roman" w:hAnsi="Times New Roman" w:cs="Times New Roman"/>
          <w:sz w:val="32"/>
          <w:szCs w:val="32"/>
        </w:rPr>
        <w:t xml:space="preserve">За истекший период 2023 года разными формами оценки охвачены </w:t>
      </w:r>
      <w:proofErr w:type="gramStart"/>
      <w:r w:rsidR="003D3719" w:rsidRPr="009D1546">
        <w:rPr>
          <w:rFonts w:ascii="Times New Roman" w:hAnsi="Times New Roman" w:cs="Times New Roman"/>
          <w:sz w:val="32"/>
          <w:szCs w:val="32"/>
        </w:rPr>
        <w:t>15  (</w:t>
      </w:r>
      <w:proofErr w:type="gramEnd"/>
      <w:r w:rsidR="003D3719" w:rsidRPr="009D1546">
        <w:rPr>
          <w:rFonts w:ascii="Times New Roman" w:hAnsi="Times New Roman" w:cs="Times New Roman"/>
          <w:sz w:val="32"/>
          <w:szCs w:val="32"/>
        </w:rPr>
        <w:t>65,21</w:t>
      </w:r>
      <w:r w:rsidRPr="009D1546">
        <w:rPr>
          <w:rFonts w:ascii="Times New Roman" w:hAnsi="Times New Roman" w:cs="Times New Roman"/>
          <w:sz w:val="32"/>
          <w:szCs w:val="32"/>
        </w:rPr>
        <w:t xml:space="preserve">%) государственных организаций здравоохранения.  </w:t>
      </w:r>
      <w:r w:rsidR="003D3719" w:rsidRPr="009D1546">
        <w:rPr>
          <w:rFonts w:ascii="Times New Roman" w:eastAsia="MS Mincho" w:hAnsi="Times New Roman" w:cs="Times New Roman"/>
          <w:sz w:val="32"/>
          <w:szCs w:val="32"/>
          <w:lang w:eastAsia="ja-JP"/>
        </w:rPr>
        <w:t>В</w:t>
      </w:r>
      <w:r w:rsidR="003D3719" w:rsidRPr="009D1546">
        <w:rPr>
          <w:rFonts w:ascii="Times New Roman" w:hAnsi="Times New Roman" w:cs="Times New Roman"/>
          <w:sz w:val="32"/>
          <w:szCs w:val="32"/>
        </w:rPr>
        <w:t>ыявляемость нарушений по объектам составила 100%.</w:t>
      </w:r>
      <w:r w:rsidR="008334D2" w:rsidRPr="009D1546">
        <w:rPr>
          <w:rFonts w:ascii="Times New Roman" w:hAnsi="Times New Roman" w:cs="Times New Roman"/>
          <w:sz w:val="32"/>
          <w:szCs w:val="32"/>
        </w:rPr>
        <w:t xml:space="preserve"> </w:t>
      </w:r>
      <w:r w:rsidR="009D1546" w:rsidRPr="009D15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00C3" w:rsidRPr="009D1546" w:rsidRDefault="009D1546" w:rsidP="002700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D1546">
        <w:rPr>
          <w:rFonts w:ascii="Times New Roman" w:hAnsi="Times New Roman" w:cs="Times New Roman"/>
          <w:sz w:val="32"/>
          <w:szCs w:val="32"/>
        </w:rPr>
        <w:t xml:space="preserve"> В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ыявленные нарушения (по группам): санитарно-техническое состояние зданий и помещений – </w:t>
      </w:r>
      <w:r w:rsidR="00711D2F" w:rsidRPr="009D1546">
        <w:rPr>
          <w:rFonts w:ascii="Times New Roman" w:hAnsi="Times New Roman" w:cs="Times New Roman"/>
          <w:sz w:val="32"/>
          <w:szCs w:val="32"/>
        </w:rPr>
        <w:t>9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 (</w:t>
      </w:r>
      <w:r w:rsidR="004C5F0C" w:rsidRPr="009D1546">
        <w:rPr>
          <w:rFonts w:ascii="Times New Roman" w:hAnsi="Times New Roman" w:cs="Times New Roman"/>
          <w:sz w:val="32"/>
          <w:szCs w:val="32"/>
        </w:rPr>
        <w:t>60</w:t>
      </w:r>
      <w:r w:rsidR="002700C3" w:rsidRPr="009D1546">
        <w:rPr>
          <w:rFonts w:ascii="Times New Roman" w:hAnsi="Times New Roman" w:cs="Times New Roman"/>
          <w:sz w:val="32"/>
          <w:szCs w:val="32"/>
        </w:rPr>
        <w:t>,</w:t>
      </w:r>
      <w:r w:rsidR="004C5F0C" w:rsidRPr="009D1546">
        <w:rPr>
          <w:rFonts w:ascii="Times New Roman" w:hAnsi="Times New Roman" w:cs="Times New Roman"/>
          <w:sz w:val="32"/>
          <w:szCs w:val="32"/>
        </w:rPr>
        <w:t>0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%); дезинфекционно-стерилизационные мероприятия – </w:t>
      </w:r>
      <w:r w:rsidR="00711D2F" w:rsidRPr="009D1546">
        <w:rPr>
          <w:rFonts w:ascii="Times New Roman" w:hAnsi="Times New Roman" w:cs="Times New Roman"/>
          <w:sz w:val="32"/>
          <w:szCs w:val="32"/>
        </w:rPr>
        <w:t>7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 ОЗ (</w:t>
      </w:r>
      <w:r w:rsidR="004C5F0C" w:rsidRPr="009D1546">
        <w:rPr>
          <w:rFonts w:ascii="Times New Roman" w:hAnsi="Times New Roman" w:cs="Times New Roman"/>
          <w:sz w:val="32"/>
          <w:szCs w:val="32"/>
        </w:rPr>
        <w:t>46</w:t>
      </w:r>
      <w:r w:rsidR="002700C3" w:rsidRPr="009D1546">
        <w:rPr>
          <w:rFonts w:ascii="Times New Roman" w:hAnsi="Times New Roman" w:cs="Times New Roman"/>
          <w:sz w:val="32"/>
          <w:szCs w:val="32"/>
        </w:rPr>
        <w:t>,</w:t>
      </w:r>
      <w:r w:rsidR="004C5F0C" w:rsidRPr="009D1546">
        <w:rPr>
          <w:rFonts w:ascii="Times New Roman" w:hAnsi="Times New Roman" w:cs="Times New Roman"/>
          <w:sz w:val="32"/>
          <w:szCs w:val="32"/>
        </w:rPr>
        <w:t>6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7%); содержание и использование санитарно-технического оборудования – </w:t>
      </w:r>
      <w:r w:rsidR="00711D2F" w:rsidRPr="009D1546">
        <w:rPr>
          <w:rFonts w:ascii="Times New Roman" w:hAnsi="Times New Roman" w:cs="Times New Roman"/>
          <w:sz w:val="32"/>
          <w:szCs w:val="32"/>
        </w:rPr>
        <w:t>5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 ОЗ (</w:t>
      </w:r>
      <w:r w:rsidR="004C5F0C" w:rsidRPr="009D1546">
        <w:rPr>
          <w:rFonts w:ascii="Times New Roman" w:hAnsi="Times New Roman" w:cs="Times New Roman"/>
          <w:sz w:val="32"/>
          <w:szCs w:val="32"/>
        </w:rPr>
        <w:t>33</w:t>
      </w:r>
      <w:r w:rsidR="002700C3" w:rsidRPr="009D1546">
        <w:rPr>
          <w:rFonts w:ascii="Times New Roman" w:hAnsi="Times New Roman" w:cs="Times New Roman"/>
          <w:sz w:val="32"/>
          <w:szCs w:val="32"/>
        </w:rPr>
        <w:t>,</w:t>
      </w:r>
      <w:r w:rsidR="004C5F0C" w:rsidRPr="009D1546">
        <w:rPr>
          <w:rFonts w:ascii="Times New Roman" w:hAnsi="Times New Roman" w:cs="Times New Roman"/>
          <w:sz w:val="32"/>
          <w:szCs w:val="32"/>
        </w:rPr>
        <w:t>33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%); использование уборочного инвентаря – </w:t>
      </w:r>
      <w:r w:rsidR="00711D2F" w:rsidRPr="009D1546">
        <w:rPr>
          <w:rFonts w:ascii="Times New Roman" w:hAnsi="Times New Roman" w:cs="Times New Roman"/>
          <w:sz w:val="32"/>
          <w:szCs w:val="32"/>
        </w:rPr>
        <w:t>3</w:t>
      </w:r>
      <w:r w:rsidR="004C5F0C" w:rsidRPr="009D1546">
        <w:rPr>
          <w:rFonts w:ascii="Times New Roman" w:hAnsi="Times New Roman" w:cs="Times New Roman"/>
          <w:sz w:val="32"/>
          <w:szCs w:val="32"/>
        </w:rPr>
        <w:t xml:space="preserve"> ОЗ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 (</w:t>
      </w:r>
      <w:r w:rsidR="004C5F0C" w:rsidRPr="009D1546">
        <w:rPr>
          <w:rFonts w:ascii="Times New Roman" w:hAnsi="Times New Roman" w:cs="Times New Roman"/>
          <w:sz w:val="32"/>
          <w:szCs w:val="32"/>
        </w:rPr>
        <w:t>20,0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%); СПЭМ по инфекции COVID-19 – </w:t>
      </w:r>
      <w:r w:rsidR="00711D2F" w:rsidRPr="009D1546">
        <w:rPr>
          <w:rFonts w:ascii="Times New Roman" w:hAnsi="Times New Roman" w:cs="Times New Roman"/>
          <w:sz w:val="32"/>
          <w:szCs w:val="32"/>
        </w:rPr>
        <w:t>1</w:t>
      </w:r>
      <w:r w:rsidR="004C5F0C" w:rsidRPr="009D1546">
        <w:rPr>
          <w:rFonts w:ascii="Times New Roman" w:hAnsi="Times New Roman" w:cs="Times New Roman"/>
          <w:sz w:val="32"/>
          <w:szCs w:val="32"/>
        </w:rPr>
        <w:t xml:space="preserve"> ОЗ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 (6,</w:t>
      </w:r>
      <w:r w:rsidR="004C5F0C" w:rsidRPr="009D1546">
        <w:rPr>
          <w:rFonts w:ascii="Times New Roman" w:hAnsi="Times New Roman" w:cs="Times New Roman"/>
          <w:sz w:val="32"/>
          <w:szCs w:val="32"/>
        </w:rPr>
        <w:t>67</w:t>
      </w:r>
      <w:r w:rsidR="002700C3" w:rsidRPr="009D1546">
        <w:rPr>
          <w:rFonts w:ascii="Times New Roman" w:hAnsi="Times New Roman" w:cs="Times New Roman"/>
          <w:sz w:val="32"/>
          <w:szCs w:val="32"/>
        </w:rPr>
        <w:t>%); санитарн</w:t>
      </w:r>
      <w:r w:rsidR="00FB4B04" w:rsidRPr="009D1546">
        <w:rPr>
          <w:rFonts w:ascii="Times New Roman" w:hAnsi="Times New Roman" w:cs="Times New Roman"/>
          <w:sz w:val="32"/>
          <w:szCs w:val="32"/>
        </w:rPr>
        <w:t xml:space="preserve">ое состояние территорий – </w:t>
      </w:r>
      <w:r w:rsidR="002700C3" w:rsidRPr="009D1546">
        <w:rPr>
          <w:rFonts w:ascii="Times New Roman" w:hAnsi="Times New Roman" w:cs="Times New Roman"/>
          <w:sz w:val="32"/>
          <w:szCs w:val="32"/>
        </w:rPr>
        <w:t>1</w:t>
      </w:r>
      <w:r w:rsidR="004C5F0C" w:rsidRPr="009D1546">
        <w:rPr>
          <w:rFonts w:ascii="Times New Roman" w:hAnsi="Times New Roman" w:cs="Times New Roman"/>
          <w:sz w:val="32"/>
          <w:szCs w:val="32"/>
        </w:rPr>
        <w:t xml:space="preserve"> ОЗ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 (</w:t>
      </w:r>
      <w:r w:rsidR="004C5F0C" w:rsidRPr="009D1546">
        <w:rPr>
          <w:rFonts w:ascii="Times New Roman" w:hAnsi="Times New Roman" w:cs="Times New Roman"/>
          <w:sz w:val="32"/>
          <w:szCs w:val="32"/>
        </w:rPr>
        <w:t>6</w:t>
      </w:r>
      <w:r w:rsidR="002700C3" w:rsidRPr="009D1546">
        <w:rPr>
          <w:rFonts w:ascii="Times New Roman" w:hAnsi="Times New Roman" w:cs="Times New Roman"/>
          <w:sz w:val="32"/>
          <w:szCs w:val="32"/>
        </w:rPr>
        <w:t>,</w:t>
      </w:r>
      <w:r w:rsidR="004C5F0C" w:rsidRPr="009D1546">
        <w:rPr>
          <w:rFonts w:ascii="Times New Roman" w:hAnsi="Times New Roman" w:cs="Times New Roman"/>
          <w:sz w:val="32"/>
          <w:szCs w:val="32"/>
        </w:rPr>
        <w:t>67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%); содержание помещений в части качественного проведения уборок – </w:t>
      </w:r>
      <w:r w:rsidR="00FB4B04" w:rsidRPr="009D1546">
        <w:rPr>
          <w:rFonts w:ascii="Times New Roman" w:hAnsi="Times New Roman" w:cs="Times New Roman"/>
          <w:sz w:val="32"/>
          <w:szCs w:val="32"/>
        </w:rPr>
        <w:t>1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 ОЗ </w:t>
      </w:r>
      <w:r w:rsidR="009B1321" w:rsidRPr="009D1546">
        <w:rPr>
          <w:rFonts w:ascii="Times New Roman" w:hAnsi="Times New Roman" w:cs="Times New Roman"/>
          <w:sz w:val="32"/>
          <w:szCs w:val="32"/>
        </w:rPr>
        <w:t>(6</w:t>
      </w:r>
      <w:r w:rsidR="002700C3" w:rsidRPr="009D1546">
        <w:rPr>
          <w:rFonts w:ascii="Times New Roman" w:hAnsi="Times New Roman" w:cs="Times New Roman"/>
          <w:sz w:val="32"/>
          <w:szCs w:val="32"/>
        </w:rPr>
        <w:t>,</w:t>
      </w:r>
      <w:r w:rsidR="009B1321" w:rsidRPr="009D1546">
        <w:rPr>
          <w:rFonts w:ascii="Times New Roman" w:hAnsi="Times New Roman" w:cs="Times New Roman"/>
          <w:sz w:val="32"/>
          <w:szCs w:val="32"/>
        </w:rPr>
        <w:t>67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%); обеззараживания воздушной среды – </w:t>
      </w:r>
      <w:r w:rsidR="00FB4B04" w:rsidRPr="009D1546">
        <w:rPr>
          <w:rFonts w:ascii="Times New Roman" w:hAnsi="Times New Roman" w:cs="Times New Roman"/>
          <w:sz w:val="32"/>
          <w:szCs w:val="32"/>
        </w:rPr>
        <w:t>3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 (</w:t>
      </w:r>
      <w:r w:rsidR="009B1321" w:rsidRPr="009D1546">
        <w:rPr>
          <w:rFonts w:ascii="Times New Roman" w:hAnsi="Times New Roman" w:cs="Times New Roman"/>
          <w:sz w:val="32"/>
          <w:szCs w:val="32"/>
        </w:rPr>
        <w:t>20</w:t>
      </w:r>
      <w:r w:rsidR="002700C3" w:rsidRPr="009D1546">
        <w:rPr>
          <w:rFonts w:ascii="Times New Roman" w:hAnsi="Times New Roman" w:cs="Times New Roman"/>
          <w:sz w:val="32"/>
          <w:szCs w:val="32"/>
        </w:rPr>
        <w:t>,</w:t>
      </w:r>
      <w:r w:rsidR="009B1321" w:rsidRPr="009D1546">
        <w:rPr>
          <w:rFonts w:ascii="Times New Roman" w:hAnsi="Times New Roman" w:cs="Times New Roman"/>
          <w:sz w:val="32"/>
          <w:szCs w:val="32"/>
        </w:rPr>
        <w:t>0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%);  условия для соблюдения гигиены рук – </w:t>
      </w:r>
      <w:r w:rsidR="00FB4B04" w:rsidRPr="009D1546">
        <w:rPr>
          <w:rFonts w:ascii="Times New Roman" w:hAnsi="Times New Roman" w:cs="Times New Roman"/>
          <w:sz w:val="32"/>
          <w:szCs w:val="32"/>
        </w:rPr>
        <w:t>3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 (</w:t>
      </w:r>
      <w:r w:rsidR="009B1321" w:rsidRPr="009D1546">
        <w:rPr>
          <w:rFonts w:ascii="Times New Roman" w:hAnsi="Times New Roman" w:cs="Times New Roman"/>
          <w:sz w:val="32"/>
          <w:szCs w:val="32"/>
        </w:rPr>
        <w:t>20</w:t>
      </w:r>
      <w:r w:rsidR="002700C3" w:rsidRPr="009D1546">
        <w:rPr>
          <w:rFonts w:ascii="Times New Roman" w:hAnsi="Times New Roman" w:cs="Times New Roman"/>
          <w:sz w:val="32"/>
          <w:szCs w:val="32"/>
        </w:rPr>
        <w:t>,</w:t>
      </w:r>
      <w:r w:rsidR="009B1321" w:rsidRPr="009D1546">
        <w:rPr>
          <w:rFonts w:ascii="Times New Roman" w:hAnsi="Times New Roman" w:cs="Times New Roman"/>
          <w:sz w:val="32"/>
          <w:szCs w:val="32"/>
        </w:rPr>
        <w:t>0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%); обращение с </w:t>
      </w:r>
      <w:proofErr w:type="spellStart"/>
      <w:r w:rsidR="002700C3" w:rsidRPr="009D1546">
        <w:rPr>
          <w:rFonts w:ascii="Times New Roman" w:hAnsi="Times New Roman" w:cs="Times New Roman"/>
          <w:sz w:val="32"/>
          <w:szCs w:val="32"/>
        </w:rPr>
        <w:t>медотходами</w:t>
      </w:r>
      <w:proofErr w:type="spellEnd"/>
      <w:r w:rsidR="002700C3" w:rsidRPr="009D1546">
        <w:rPr>
          <w:rFonts w:ascii="Times New Roman" w:hAnsi="Times New Roman" w:cs="Times New Roman"/>
          <w:sz w:val="32"/>
          <w:szCs w:val="32"/>
        </w:rPr>
        <w:t xml:space="preserve"> – </w:t>
      </w:r>
      <w:r w:rsidR="00FB4B04" w:rsidRPr="009D1546">
        <w:rPr>
          <w:rFonts w:ascii="Times New Roman" w:hAnsi="Times New Roman" w:cs="Times New Roman"/>
          <w:sz w:val="32"/>
          <w:szCs w:val="32"/>
        </w:rPr>
        <w:t>3 (</w:t>
      </w:r>
      <w:r w:rsidR="009B1321" w:rsidRPr="009D1546">
        <w:rPr>
          <w:rFonts w:ascii="Times New Roman" w:hAnsi="Times New Roman" w:cs="Times New Roman"/>
          <w:sz w:val="32"/>
          <w:szCs w:val="32"/>
        </w:rPr>
        <w:t>20</w:t>
      </w:r>
      <w:r w:rsidR="00FB4B04" w:rsidRPr="009D1546">
        <w:rPr>
          <w:rFonts w:ascii="Times New Roman" w:hAnsi="Times New Roman" w:cs="Times New Roman"/>
          <w:sz w:val="32"/>
          <w:szCs w:val="32"/>
        </w:rPr>
        <w:t>,</w:t>
      </w:r>
      <w:r w:rsidR="009B1321" w:rsidRPr="009D1546">
        <w:rPr>
          <w:rFonts w:ascii="Times New Roman" w:hAnsi="Times New Roman" w:cs="Times New Roman"/>
          <w:sz w:val="32"/>
          <w:szCs w:val="32"/>
        </w:rPr>
        <w:t>0%); прочие – в 14</w:t>
      </w:r>
      <w:r w:rsidR="002700C3" w:rsidRPr="009D1546">
        <w:rPr>
          <w:rFonts w:ascii="Times New Roman" w:hAnsi="Times New Roman" w:cs="Times New Roman"/>
          <w:sz w:val="32"/>
          <w:szCs w:val="32"/>
        </w:rPr>
        <w:t xml:space="preserve"> (</w:t>
      </w:r>
      <w:r w:rsidR="009B1321" w:rsidRPr="009D1546">
        <w:rPr>
          <w:rFonts w:ascii="Times New Roman" w:hAnsi="Times New Roman" w:cs="Times New Roman"/>
          <w:sz w:val="32"/>
          <w:szCs w:val="32"/>
        </w:rPr>
        <w:t>93,3</w:t>
      </w:r>
      <w:r w:rsidR="002700C3" w:rsidRPr="009D1546">
        <w:rPr>
          <w:rFonts w:ascii="Times New Roman" w:hAnsi="Times New Roman" w:cs="Times New Roman"/>
          <w:sz w:val="32"/>
          <w:szCs w:val="32"/>
        </w:rPr>
        <w:t>3%).</w:t>
      </w:r>
    </w:p>
    <w:p w:rsidR="006C5547" w:rsidRPr="009D1546" w:rsidRDefault="006C5547" w:rsidP="002700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D1546">
        <w:rPr>
          <w:rFonts w:ascii="Times New Roman" w:hAnsi="Times New Roman" w:cs="Times New Roman"/>
          <w:sz w:val="32"/>
          <w:szCs w:val="32"/>
          <w:lang w:val="ig-NG"/>
        </w:rPr>
        <w:t xml:space="preserve">По </w:t>
      </w:r>
      <w:r w:rsidRPr="009D1546">
        <w:rPr>
          <w:rFonts w:ascii="Times New Roman" w:hAnsi="Times New Roman" w:cs="Times New Roman"/>
          <w:sz w:val="32"/>
          <w:szCs w:val="32"/>
        </w:rPr>
        <w:t>фактам выявленных нарушений выдано</w:t>
      </w:r>
      <w:r w:rsidRPr="009D1546">
        <w:rPr>
          <w:sz w:val="32"/>
          <w:szCs w:val="32"/>
        </w:rPr>
        <w:t xml:space="preserve"> 1</w:t>
      </w:r>
      <w:r w:rsidRPr="009D1546">
        <w:rPr>
          <w:rFonts w:ascii="Times New Roman" w:hAnsi="Times New Roman" w:cs="Times New Roman"/>
          <w:sz w:val="32"/>
          <w:szCs w:val="32"/>
        </w:rPr>
        <w:t xml:space="preserve"> предписаний об устранении нарушений, 1 требования </w:t>
      </w:r>
      <w:r w:rsidRPr="009D1546">
        <w:rPr>
          <w:rFonts w:ascii="Times New Roman" w:hAnsi="Times New Roman" w:cs="Times New Roman"/>
          <w:sz w:val="32"/>
          <w:szCs w:val="32"/>
          <w:lang w:val="ig-NG"/>
        </w:rPr>
        <w:t>об приостановлении</w:t>
      </w:r>
      <w:r w:rsidRPr="009D1546">
        <w:rPr>
          <w:rFonts w:ascii="Times New Roman" w:hAnsi="Times New Roman" w:cs="Times New Roman"/>
          <w:sz w:val="32"/>
          <w:szCs w:val="32"/>
        </w:rPr>
        <w:t xml:space="preserve"> (</w:t>
      </w:r>
      <w:r w:rsidRPr="009D1546">
        <w:rPr>
          <w:rFonts w:ascii="Times New Roman" w:eastAsia="MS Mincho" w:hAnsi="Times New Roman" w:cs="Times New Roman"/>
          <w:sz w:val="32"/>
          <w:szCs w:val="32"/>
          <w:lang w:eastAsia="ja-JP"/>
        </w:rPr>
        <w:t>запрете) производства и (или) реализации товаров (работ, услуг)</w:t>
      </w:r>
      <w:r w:rsidRPr="009D1546">
        <w:rPr>
          <w:rFonts w:ascii="Times New Roman" w:hAnsi="Times New Roman" w:cs="Times New Roman"/>
          <w:sz w:val="32"/>
          <w:szCs w:val="32"/>
        </w:rPr>
        <w:t xml:space="preserve">, направлено 1 письмо о привлечении к дисциплинарной ответственности, привлечено 12 человек, составлен 1 протокол об административном правонарушении.  </w:t>
      </w:r>
    </w:p>
    <w:p w:rsidR="009D1546" w:rsidRPr="009D1546" w:rsidRDefault="009D1546" w:rsidP="009D15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9D1546">
        <w:rPr>
          <w:rFonts w:ascii="Times New Roman" w:hAnsi="Times New Roman" w:cs="Times New Roman"/>
          <w:i/>
          <w:iCs/>
          <w:sz w:val="32"/>
          <w:szCs w:val="32"/>
        </w:rPr>
        <w:t>Справочно</w:t>
      </w:r>
      <w:proofErr w:type="spellEnd"/>
      <w:r w:rsidRPr="009D1546">
        <w:rPr>
          <w:rFonts w:ascii="Times New Roman" w:hAnsi="Times New Roman" w:cs="Times New Roman"/>
          <w:i/>
          <w:iCs/>
          <w:sz w:val="32"/>
          <w:szCs w:val="32"/>
        </w:rPr>
        <w:t>: в</w:t>
      </w:r>
      <w:r w:rsidRPr="009D1546">
        <w:rPr>
          <w:rFonts w:ascii="Times New Roman" w:hAnsi="Times New Roman" w:cs="Times New Roman"/>
          <w:i/>
          <w:iCs/>
          <w:sz w:val="32"/>
          <w:szCs w:val="32"/>
        </w:rPr>
        <w:t xml:space="preserve"> 2023 году планируется смена формы обслуживания населения</w:t>
      </w:r>
      <w:r w:rsidRPr="009D154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9D1546">
        <w:rPr>
          <w:rFonts w:ascii="Times New Roman" w:hAnsi="Times New Roman" w:cs="Times New Roman"/>
          <w:i/>
          <w:iCs/>
          <w:sz w:val="32"/>
          <w:szCs w:val="32"/>
        </w:rPr>
        <w:t>ФАПов</w:t>
      </w:r>
      <w:proofErr w:type="spellEnd"/>
      <w:r w:rsidRPr="009D1546">
        <w:rPr>
          <w:rFonts w:ascii="Times New Roman" w:hAnsi="Times New Roman" w:cs="Times New Roman"/>
          <w:i/>
          <w:iCs/>
          <w:sz w:val="32"/>
          <w:szCs w:val="32"/>
        </w:rPr>
        <w:t>. С целью повышения качества и доступности медицинской помощи сельскому населению в работу внедряется использование передвижных мобильных комплексов (в УЗ «Сенненская ЦРБ» запланировано приобретение 1-ого передвижного медицинского комплекса).</w:t>
      </w:r>
    </w:p>
    <w:p w:rsidR="009D1546" w:rsidRDefault="009D1546" w:rsidP="009D15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77" w:rsidRPr="00413551" w:rsidRDefault="00B53D77" w:rsidP="002700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C5A" w:rsidRPr="00413551" w:rsidRDefault="00437C5A" w:rsidP="003D37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BF2" w:rsidRPr="00413551" w:rsidRDefault="00F42BF2" w:rsidP="0028265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658" w:rsidRPr="009D1546" w:rsidRDefault="009D1546" w:rsidP="00282658">
      <w:pPr>
        <w:jc w:val="both"/>
        <w:rPr>
          <w:rFonts w:ascii="Times New Roman" w:hAnsi="Times New Roman" w:cs="Times New Roman"/>
          <w:sz w:val="32"/>
          <w:szCs w:val="32"/>
        </w:rPr>
      </w:pPr>
      <w:r w:rsidRPr="009D1546">
        <w:rPr>
          <w:rFonts w:ascii="Times New Roman" w:hAnsi="Times New Roman" w:cs="Times New Roman"/>
          <w:sz w:val="32"/>
          <w:szCs w:val="32"/>
        </w:rPr>
        <w:t xml:space="preserve">Помощник врача-эпидемиолога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D154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D1546">
        <w:rPr>
          <w:rFonts w:ascii="Times New Roman" w:hAnsi="Times New Roman" w:cs="Times New Roman"/>
          <w:sz w:val="32"/>
          <w:szCs w:val="32"/>
        </w:rPr>
        <w:t>Горовая</w:t>
      </w:r>
      <w:proofErr w:type="spellEnd"/>
      <w:r w:rsidRPr="009D15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Е.С.</w:t>
      </w:r>
    </w:p>
    <w:sectPr w:rsidR="00282658" w:rsidRPr="009D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658"/>
    <w:rsid w:val="00111F99"/>
    <w:rsid w:val="001C00BA"/>
    <w:rsid w:val="00244F9C"/>
    <w:rsid w:val="002700C3"/>
    <w:rsid w:val="00282658"/>
    <w:rsid w:val="00306CE9"/>
    <w:rsid w:val="00342F73"/>
    <w:rsid w:val="003D3719"/>
    <w:rsid w:val="00437C5A"/>
    <w:rsid w:val="004C5F0C"/>
    <w:rsid w:val="004E145A"/>
    <w:rsid w:val="00666E3C"/>
    <w:rsid w:val="006C5547"/>
    <w:rsid w:val="006F52C0"/>
    <w:rsid w:val="00711D2F"/>
    <w:rsid w:val="008334D2"/>
    <w:rsid w:val="00853C0A"/>
    <w:rsid w:val="008C66CE"/>
    <w:rsid w:val="00955981"/>
    <w:rsid w:val="009649A0"/>
    <w:rsid w:val="009B1321"/>
    <w:rsid w:val="009D1546"/>
    <w:rsid w:val="00B53D77"/>
    <w:rsid w:val="00B73045"/>
    <w:rsid w:val="00CB680A"/>
    <w:rsid w:val="00D4620B"/>
    <w:rsid w:val="00D8314C"/>
    <w:rsid w:val="00D83BA5"/>
    <w:rsid w:val="00DC1216"/>
    <w:rsid w:val="00E14643"/>
    <w:rsid w:val="00E32EAE"/>
    <w:rsid w:val="00EA68F8"/>
    <w:rsid w:val="00F42BF2"/>
    <w:rsid w:val="00F738AE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478"/>
  <w15:docId w15:val="{5F83E190-B679-40BA-B337-B3C4D4F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33</cp:revision>
  <dcterms:created xsi:type="dcterms:W3CDTF">2023-04-13T08:56:00Z</dcterms:created>
  <dcterms:modified xsi:type="dcterms:W3CDTF">2023-04-13T12:04:00Z</dcterms:modified>
</cp:coreProperties>
</file>